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D55E56" w:rsidRDefault="00D55E56" w:rsidP="00B460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5E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="007B0A43" w:rsidRPr="00D55E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/2018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</w:t>
      </w:r>
      <w:r w:rsidR="00341717">
        <w:rPr>
          <w:rFonts w:ascii="Arial" w:eastAsia="Times New Roman" w:hAnsi="Arial" w:cs="Arial"/>
          <w:sz w:val="20"/>
          <w:szCs w:val="20"/>
          <w:lang w:eastAsia="pl-PL"/>
        </w:rPr>
        <w:t>cego: Muzeum Miejskie w Zabrzu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="00D55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|__6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_|_</w:t>
      </w:r>
      <w:r w:rsidR="00D55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4__|__8_|_1__|_0__|_2_|_9__|_2 _|_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55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_|</w:t>
      </w:r>
      <w:r w:rsidR="00D55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_3</w:t>
      </w:r>
      <w:r w:rsidR="00D55E56"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</w:t>
      </w:r>
      <w:r w:rsidR="00341717">
        <w:rPr>
          <w:rFonts w:ascii="Arial" w:eastAsia="Times New Roman" w:hAnsi="Arial" w:cs="Arial"/>
          <w:sz w:val="20"/>
          <w:szCs w:val="20"/>
          <w:lang w:eastAsia="pl-PL"/>
        </w:rPr>
        <w:t>a, nr domu, nr lokalu: powstańców Śląskich 3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e) internet:</w:t>
      </w:r>
      <w:r w:rsidR="00D55E56">
        <w:rPr>
          <w:rFonts w:ascii="Arial" w:eastAsia="Times New Roman" w:hAnsi="Arial" w:cs="Arial"/>
          <w:sz w:val="20"/>
          <w:szCs w:val="20"/>
          <w:lang w:val="en-US" w:eastAsia="pl-PL"/>
        </w:rPr>
        <w:t>www.muzeum-miejskie-zabrze.pl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="0034171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="00D55E56">
        <w:rPr>
          <w:rFonts w:ascii="Arial" w:eastAsia="Times New Roman" w:hAnsi="Arial" w:cs="Arial"/>
          <w:sz w:val="20"/>
          <w:szCs w:val="20"/>
          <w:lang w:val="en-US" w:eastAsia="pl-PL"/>
        </w:rPr>
        <w:t>muzeum@muzeum-miejskie-zabrze.pl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="00D55E56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271 56 89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="00D55E56"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fax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="00D55E56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32 271 56 89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D8341F" w:rsidRDefault="00D8341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341717" w:rsidRPr="00D55E56" w:rsidRDefault="00341717" w:rsidP="00D55E56">
            <w:pPr>
              <w:spacing w:after="0" w:line="360" w:lineRule="auto"/>
              <w:ind w:left="2410" w:hanging="24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56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„Usługi kwalifikowanej ochrony osób i mienia”</w:t>
            </w:r>
          </w:p>
          <w:p w:rsidR="00341717" w:rsidRPr="00D55E56" w:rsidRDefault="00341717" w:rsidP="00D55E56">
            <w:pPr>
              <w:tabs>
                <w:tab w:val="left" w:pos="0"/>
                <w:tab w:val="right" w:leader="hyphen" w:pos="953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5E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Przetarg nieograniczony o wartości szacunkowej poniżej 750 000 euro</w:t>
            </w:r>
          </w:p>
          <w:p w:rsidR="00341717" w:rsidRPr="00D55E56" w:rsidRDefault="00341717" w:rsidP="00D55E56">
            <w:pPr>
              <w:tabs>
                <w:tab w:val="center" w:pos="4819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56">
              <w:rPr>
                <w:rFonts w:ascii="Arial" w:hAnsi="Arial" w:cs="Arial"/>
                <w:bCs/>
                <w:sz w:val="18"/>
                <w:szCs w:val="18"/>
              </w:rPr>
              <w:t>Usługa, jako wymieniona w załączniku XIV do dyrektywy 2014/24/UE  zaliczana jest do kategorii „Usług społecznych i innych szczególnych usług”.</w:t>
            </w:r>
          </w:p>
          <w:p w:rsidR="002C26EF" w:rsidRPr="002C26EF" w:rsidRDefault="002C26EF" w:rsidP="002C26E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F7BD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D40529" w:rsidRDefault="00B460BF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D40529" w:rsidRDefault="00D40529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41717" w:rsidRPr="00341717" w:rsidRDefault="00341717" w:rsidP="00341717">
            <w:pPr>
              <w:keepNext/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Konsorcjum Firm:</w:t>
            </w:r>
          </w:p>
          <w:p w:rsidR="00341717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Lider</w:t>
            </w:r>
          </w:p>
          <w:p w:rsidR="00341717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Agencja Ochrony Kowalczyk Sp. z o.o</w:t>
            </w:r>
          </w:p>
          <w:p w:rsidR="00341717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Warszawa, ul. Jana Kazimierza 64, </w:t>
            </w: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01-248 Warszawa.</w:t>
            </w:r>
          </w:p>
          <w:p w:rsidR="00341717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Członek Konsorcjum</w:t>
            </w:r>
          </w:p>
          <w:p w:rsidR="00341717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Agencja Ochrony MK Sp. z o.o </w:t>
            </w:r>
          </w:p>
          <w:p w:rsidR="00B460BF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Warszawa, ul. Jana Kazimierza, 64 lok. 128, 01-248 Warszawa.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797D98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97D98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97D98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41717" w:rsidRPr="00341717" w:rsidRDefault="00341717" w:rsidP="00341717">
            <w:pPr>
              <w:keepNext/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Konsorcjum Firm:</w:t>
            </w:r>
          </w:p>
          <w:p w:rsidR="00341717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Lider</w:t>
            </w:r>
          </w:p>
          <w:p w:rsidR="00341717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Agencja Ochrony Kowalczyk Sp. z o.o</w:t>
            </w:r>
          </w:p>
          <w:p w:rsidR="00341717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Warszawa, ul. Jana Kazimierza 64, </w:t>
            </w: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01-248 Warszawa.</w:t>
            </w:r>
          </w:p>
          <w:p w:rsidR="00341717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Członek Konsorcjum</w:t>
            </w:r>
          </w:p>
          <w:p w:rsidR="00B460BF" w:rsidRPr="00341717" w:rsidRDefault="00341717" w:rsidP="0034171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Agencja Ochrony MK Sp. z o.o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Warszawa, ul. Jana Kazimierza, 64 lok. 128, 01-248 Warszawa</w:t>
            </w:r>
          </w:p>
        </w:tc>
      </w:tr>
    </w:tbl>
    <w:p w:rsidR="002C26EF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8B01C2" w:rsidRDefault="002C26EF" w:rsidP="002C26EF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C26E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6)</w:t>
      </w:r>
      <w:r w:rsidRPr="002C26E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E5AD3">
        <w:rPr>
          <w:rFonts w:ascii="Arial" w:hAnsi="Arial" w:cs="Arial"/>
          <w:b/>
          <w:color w:val="000000"/>
          <w:sz w:val="20"/>
          <w:szCs w:val="20"/>
          <w:lang w:eastAsia="pl-PL"/>
        </w:rPr>
        <w:t>Na podstawie streszczenia oceny i porównania złożonych ofert, dokonanego przez Komisję Przetargową, ofertom przyznano następującą punktację: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964"/>
        <w:gridCol w:w="3536"/>
        <w:gridCol w:w="1276"/>
      </w:tblGrid>
      <w:tr w:rsidR="002C26EF" w:rsidRPr="002C26EF" w:rsidTr="002C26EF">
        <w:trPr>
          <w:trHeight w:hRule="exact" w:val="719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C26E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6EF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2C26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2C26E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2C26EF" w:rsidRPr="00341717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41717" w:rsidRPr="00341717" w:rsidRDefault="00341717" w:rsidP="003417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717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Doświadczenia Wykonawcy</w:t>
            </w:r>
          </w:p>
          <w:p w:rsidR="002C26EF" w:rsidRPr="00341717" w:rsidRDefault="002C26EF" w:rsidP="003417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717">
              <w:rPr>
                <w:rFonts w:ascii="Arial" w:hAnsi="Arial" w:cs="Arial"/>
                <w:b/>
                <w:bCs/>
                <w:sz w:val="18"/>
                <w:szCs w:val="18"/>
              </w:rPr>
              <w:t>– 40% (max. 40 pkt)</w:t>
            </w:r>
          </w:p>
          <w:p w:rsidR="002C26EF" w:rsidRPr="00341717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C26E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2C26EF" w:rsidRPr="002C26EF" w:rsidTr="002C26EF">
        <w:trPr>
          <w:trHeight w:hRule="exact" w:val="67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E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6EF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26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6E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7A228B" w:rsidRDefault="007A228B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60BF" w:rsidRPr="001B04CA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7A228B">
        <w:rPr>
          <w:rFonts w:ascii="Arial" w:eastAsia="Times New Roman" w:hAnsi="Arial" w:cs="Arial"/>
          <w:b/>
          <w:sz w:val="20"/>
          <w:szCs w:val="20"/>
          <w:lang w:eastAsia="pl-PL"/>
        </w:rPr>
        <w:t>ystni</w:t>
      </w:r>
      <w:r w:rsidR="004921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ejszej do </w:t>
      </w:r>
      <w:r w:rsidR="00E04D54">
        <w:rPr>
          <w:rFonts w:ascii="Arial" w:eastAsia="Times New Roman" w:hAnsi="Arial" w:cs="Arial"/>
          <w:b/>
          <w:sz w:val="20"/>
          <w:szCs w:val="20"/>
          <w:lang w:eastAsia="pl-PL"/>
        </w:rPr>
        <w:t>Wykonawców – 20</w:t>
      </w:r>
      <w:bookmarkStart w:id="0" w:name="_GoBack"/>
      <w:bookmarkEnd w:id="0"/>
      <w:r w:rsidR="002C26EF">
        <w:rPr>
          <w:rFonts w:ascii="Arial" w:eastAsia="Times New Roman" w:hAnsi="Arial" w:cs="Arial"/>
          <w:b/>
          <w:sz w:val="20"/>
          <w:szCs w:val="20"/>
          <w:lang w:eastAsia="pl-PL"/>
        </w:rPr>
        <w:t>.12</w:t>
      </w:r>
      <w:r w:rsidR="007A228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B04CA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FB0368" w:rsidRPr="00816B09" w:rsidRDefault="002F7BD7" w:rsidP="001B04CA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1B04C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>Zatwierdzam</w:t>
      </w:r>
    </w:p>
    <w:p w:rsidR="00341717" w:rsidRDefault="00FB0368" w:rsidP="00341717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B04CA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</w:p>
    <w:p w:rsidR="00341717" w:rsidRPr="004F1EE4" w:rsidRDefault="001B04CA" w:rsidP="00341717">
      <w:pPr>
        <w:widowControl w:val="0"/>
        <w:ind w:left="1416" w:firstLine="708"/>
        <w:jc w:val="center"/>
        <w:rPr>
          <w:rFonts w:ascii="Arial" w:hAnsi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4171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34171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341717" w:rsidRPr="004F1EE4">
        <w:rPr>
          <w:rFonts w:ascii="Arial" w:hAnsi="Arial"/>
          <w:b/>
          <w:color w:val="FF0000"/>
          <w:sz w:val="21"/>
          <w:szCs w:val="21"/>
        </w:rPr>
        <w:t>Elżbieta Dębowska</w:t>
      </w:r>
    </w:p>
    <w:p w:rsidR="00341717" w:rsidRDefault="00341717" w:rsidP="00341717">
      <w:pPr>
        <w:widowControl w:val="0"/>
        <w:ind w:left="2832" w:firstLine="708"/>
        <w:jc w:val="center"/>
        <w:rPr>
          <w:rFonts w:ascii="Arial" w:hAnsi="Arial"/>
          <w:sz w:val="21"/>
          <w:szCs w:val="21"/>
        </w:rPr>
      </w:pPr>
      <w:r w:rsidRPr="004F1EE4">
        <w:rPr>
          <w:rFonts w:ascii="Arial" w:hAnsi="Arial"/>
          <w:b/>
          <w:color w:val="FF0000"/>
          <w:sz w:val="21"/>
          <w:szCs w:val="21"/>
        </w:rPr>
        <w:t>Dyrektor Muzeum Miejskiego w Zabrzu</w:t>
      </w:r>
    </w:p>
    <w:p w:rsidR="00FB0368" w:rsidRPr="00797D98" w:rsidRDefault="00FB0368" w:rsidP="00341717">
      <w:pPr>
        <w:spacing w:after="0" w:line="360" w:lineRule="auto"/>
        <w:jc w:val="center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</w:p>
    <w:sectPr w:rsidR="00FB0368" w:rsidRPr="00797D98" w:rsidSect="00C22B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1E" w:rsidRDefault="0004471E" w:rsidP="0076796D">
      <w:pPr>
        <w:spacing w:after="0" w:line="240" w:lineRule="auto"/>
      </w:pPr>
      <w:r>
        <w:separator/>
      </w:r>
    </w:p>
  </w:endnote>
  <w:endnote w:type="continuationSeparator" w:id="0">
    <w:p w:rsidR="0004471E" w:rsidRDefault="0004471E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965698238"/>
      <w:docPartObj>
        <w:docPartGallery w:val="Page Numbers (Bottom of Page)"/>
        <w:docPartUnique/>
      </w:docPartObj>
    </w:sdtPr>
    <w:sdtEndPr/>
    <w:sdtContent>
      <w:p w:rsidR="00952F5F" w:rsidRPr="00952F5F" w:rsidRDefault="00952F5F" w:rsidP="00952F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52F5F">
          <w:rPr>
            <w:rFonts w:ascii="Arial" w:hAnsi="Arial" w:cs="Arial"/>
            <w:sz w:val="18"/>
            <w:szCs w:val="18"/>
          </w:rPr>
          <w:fldChar w:fldCharType="begin"/>
        </w:r>
        <w:r w:rsidRPr="00952F5F">
          <w:rPr>
            <w:rFonts w:ascii="Arial" w:hAnsi="Arial" w:cs="Arial"/>
            <w:sz w:val="18"/>
            <w:szCs w:val="18"/>
          </w:rPr>
          <w:instrText>PAGE   \* MERGEFORMAT</w:instrText>
        </w:r>
        <w:r w:rsidRPr="00952F5F">
          <w:rPr>
            <w:rFonts w:ascii="Arial" w:hAnsi="Arial" w:cs="Arial"/>
            <w:sz w:val="18"/>
            <w:szCs w:val="18"/>
          </w:rPr>
          <w:fldChar w:fldCharType="separate"/>
        </w:r>
        <w:r w:rsidR="00E04D54">
          <w:rPr>
            <w:rFonts w:ascii="Arial" w:hAnsi="Arial" w:cs="Arial"/>
            <w:noProof/>
            <w:sz w:val="18"/>
            <w:szCs w:val="18"/>
          </w:rPr>
          <w:t>2</w:t>
        </w:r>
        <w:r w:rsidRPr="00952F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1E" w:rsidRDefault="0004471E" w:rsidP="0076796D">
      <w:pPr>
        <w:spacing w:after="0" w:line="240" w:lineRule="auto"/>
      </w:pPr>
      <w:r>
        <w:separator/>
      </w:r>
    </w:p>
  </w:footnote>
  <w:footnote w:type="continuationSeparator" w:id="0">
    <w:p w:rsidR="0004471E" w:rsidRDefault="0004471E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02C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996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95E43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88B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33903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26EFC"/>
    <w:multiLevelType w:val="hybridMultilevel"/>
    <w:tmpl w:val="AC585B4E"/>
    <w:lvl w:ilvl="0" w:tplc="ACCEC5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>
    <w:nsid w:val="32645307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01F0B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46120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E74F2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13C34"/>
    <w:multiLevelType w:val="hybridMultilevel"/>
    <w:tmpl w:val="975E575A"/>
    <w:lvl w:ilvl="0" w:tplc="9D16DAE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87F00"/>
    <w:multiLevelType w:val="hybridMultilevel"/>
    <w:tmpl w:val="D8108CF2"/>
    <w:lvl w:ilvl="0" w:tplc="D4C41B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4471E"/>
    <w:rsid w:val="0005726B"/>
    <w:rsid w:val="000765FC"/>
    <w:rsid w:val="000769FD"/>
    <w:rsid w:val="000814CA"/>
    <w:rsid w:val="00085B70"/>
    <w:rsid w:val="00086A97"/>
    <w:rsid w:val="000937BA"/>
    <w:rsid w:val="00093FC5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12A47"/>
    <w:rsid w:val="00121008"/>
    <w:rsid w:val="00131F59"/>
    <w:rsid w:val="00132A3E"/>
    <w:rsid w:val="001337DB"/>
    <w:rsid w:val="0015151B"/>
    <w:rsid w:val="00156932"/>
    <w:rsid w:val="001569F9"/>
    <w:rsid w:val="0018142B"/>
    <w:rsid w:val="00195CB8"/>
    <w:rsid w:val="001A347E"/>
    <w:rsid w:val="001B04CA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67366"/>
    <w:rsid w:val="0027018B"/>
    <w:rsid w:val="00272C6A"/>
    <w:rsid w:val="00274176"/>
    <w:rsid w:val="002827C2"/>
    <w:rsid w:val="0028434A"/>
    <w:rsid w:val="00284480"/>
    <w:rsid w:val="002A448C"/>
    <w:rsid w:val="002C26EF"/>
    <w:rsid w:val="002C6E3C"/>
    <w:rsid w:val="002D0E22"/>
    <w:rsid w:val="002E63FF"/>
    <w:rsid w:val="002F7BD7"/>
    <w:rsid w:val="00326D7B"/>
    <w:rsid w:val="0034151A"/>
    <w:rsid w:val="00341717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21EC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6F2BDE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228B"/>
    <w:rsid w:val="007A3F90"/>
    <w:rsid w:val="007A49FD"/>
    <w:rsid w:val="007B0A43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B5E46"/>
    <w:rsid w:val="008C16D7"/>
    <w:rsid w:val="008C643D"/>
    <w:rsid w:val="008D772C"/>
    <w:rsid w:val="00914A00"/>
    <w:rsid w:val="009245B3"/>
    <w:rsid w:val="0093654F"/>
    <w:rsid w:val="009448AC"/>
    <w:rsid w:val="00952F5F"/>
    <w:rsid w:val="00957F0A"/>
    <w:rsid w:val="00963F72"/>
    <w:rsid w:val="00971102"/>
    <w:rsid w:val="00971764"/>
    <w:rsid w:val="0097231F"/>
    <w:rsid w:val="00983F77"/>
    <w:rsid w:val="00995CFA"/>
    <w:rsid w:val="00996C03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35CD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E6C94"/>
    <w:rsid w:val="00AF077C"/>
    <w:rsid w:val="00AF668F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B62EE"/>
    <w:rsid w:val="00CD49B6"/>
    <w:rsid w:val="00CD6BFB"/>
    <w:rsid w:val="00CF7AF9"/>
    <w:rsid w:val="00D00A47"/>
    <w:rsid w:val="00D03682"/>
    <w:rsid w:val="00D12E64"/>
    <w:rsid w:val="00D31BEE"/>
    <w:rsid w:val="00D40529"/>
    <w:rsid w:val="00D44010"/>
    <w:rsid w:val="00D45197"/>
    <w:rsid w:val="00D46C6C"/>
    <w:rsid w:val="00D55E56"/>
    <w:rsid w:val="00D56909"/>
    <w:rsid w:val="00D72E0D"/>
    <w:rsid w:val="00D77266"/>
    <w:rsid w:val="00D8341F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3E53"/>
    <w:rsid w:val="00DD4D67"/>
    <w:rsid w:val="00DD7E71"/>
    <w:rsid w:val="00DF2512"/>
    <w:rsid w:val="00E04D54"/>
    <w:rsid w:val="00E45655"/>
    <w:rsid w:val="00E82D58"/>
    <w:rsid w:val="00E877B4"/>
    <w:rsid w:val="00E93E00"/>
    <w:rsid w:val="00E955F8"/>
    <w:rsid w:val="00EA5DE6"/>
    <w:rsid w:val="00EA6718"/>
    <w:rsid w:val="00EB09C1"/>
    <w:rsid w:val="00EC650A"/>
    <w:rsid w:val="00ED0134"/>
    <w:rsid w:val="00ED097E"/>
    <w:rsid w:val="00ED474E"/>
    <w:rsid w:val="00EE1434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17A0-0B97-4973-BA9F-74DEB37B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17</cp:revision>
  <cp:lastPrinted>2018-09-19T11:23:00Z</cp:lastPrinted>
  <dcterms:created xsi:type="dcterms:W3CDTF">2018-06-08T08:55:00Z</dcterms:created>
  <dcterms:modified xsi:type="dcterms:W3CDTF">2018-12-20T11:35:00Z</dcterms:modified>
</cp:coreProperties>
</file>